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color w:val="222222"/>
          <w:sz w:val="21"/>
          <w:szCs w:val="21"/>
        </w:rPr>
      </w:pPr>
      <w:r w:rsidDel="00000000" w:rsidR="00000000" w:rsidRPr="00000000">
        <w:rPr>
          <w:color w:val="222222"/>
          <w:sz w:val="21"/>
          <w:szCs w:val="21"/>
          <w:rtl w:val="0"/>
        </w:rPr>
        <w:t xml:space="preserve">Jackie Koenig was mentored in oils by her grandmother Stella Thompson and also studied fine arts at Christopher Newport University. Her artwork is inspired by nostalgic experiences and outdoor beauty. She specializes in landscapes, coastal scenes and commissioned work. </w:t>
      </w:r>
    </w:p>
    <w:p w:rsidR="00000000" w:rsidDel="00000000" w:rsidP="00000000" w:rsidRDefault="00000000" w:rsidRPr="00000000" w14:paraId="00000002">
      <w:pPr>
        <w:shd w:fill="ffffff" w:val="clear"/>
        <w:rPr>
          <w:color w:val="222222"/>
          <w:sz w:val="21"/>
          <w:szCs w:val="21"/>
        </w:rPr>
      </w:pPr>
      <w:r w:rsidDel="00000000" w:rsidR="00000000" w:rsidRPr="00000000">
        <w:rPr>
          <w:color w:val="222222"/>
          <w:sz w:val="21"/>
          <w:szCs w:val="21"/>
          <w:rtl w:val="0"/>
        </w:rPr>
        <w:t xml:space="preserve">Jackie and her family live in Kitty Hawk where she works at home as an oil painter. On a daily basis you can find her painting, trying to keep up with her three boys and drinking coffee with her husband, Brenden. </w:t>
      </w:r>
    </w:p>
    <w:p w:rsidR="00000000" w:rsidDel="00000000" w:rsidP="00000000" w:rsidRDefault="00000000" w:rsidRPr="00000000" w14:paraId="0000000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